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99" w:rsidRDefault="004C2116" w:rsidP="004C2116">
      <w:pPr>
        <w:jc w:val="center"/>
        <w:rPr>
          <w:b/>
          <w:sz w:val="36"/>
          <w:szCs w:val="36"/>
        </w:rPr>
      </w:pPr>
      <w:r w:rsidRPr="004C2116">
        <w:rPr>
          <w:b/>
          <w:sz w:val="36"/>
          <w:szCs w:val="36"/>
        </w:rPr>
        <w:t>KONKURS MATEMATYCZNY - ZESTAW I</w:t>
      </w:r>
    </w:p>
    <w:p w:rsidR="004C2116" w:rsidRDefault="004C2116" w:rsidP="004C2116">
      <w:pPr>
        <w:jc w:val="center"/>
        <w:rPr>
          <w:b/>
          <w:sz w:val="36"/>
          <w:szCs w:val="36"/>
        </w:rPr>
      </w:pPr>
    </w:p>
    <w:p w:rsidR="004C2116" w:rsidRDefault="004C2116" w:rsidP="008C3F54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Napisz 31 za pomocą pięciu piątek</w:t>
      </w:r>
      <w:r w:rsidRPr="00097C0C">
        <w:rPr>
          <w:b/>
          <w:sz w:val="28"/>
          <w:szCs w:val="28"/>
        </w:rPr>
        <w:t>.</w:t>
      </w:r>
      <w:r w:rsidR="00097C0C" w:rsidRPr="00097C0C">
        <w:rPr>
          <w:b/>
          <w:sz w:val="28"/>
          <w:szCs w:val="28"/>
        </w:rPr>
        <w:t xml:space="preserve"> (1pkt)</w:t>
      </w:r>
    </w:p>
    <w:p w:rsidR="008C3F54" w:rsidRDefault="008C3F54" w:rsidP="008C3F54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Oblicz wartość ułamka łańcuchowego.</w:t>
      </w:r>
      <w:r w:rsidR="00097C0C">
        <w:rPr>
          <w:sz w:val="28"/>
          <w:szCs w:val="28"/>
        </w:rPr>
        <w:t xml:space="preserve"> </w:t>
      </w:r>
      <w:r w:rsidR="00097C0C" w:rsidRPr="00097C0C">
        <w:rPr>
          <w:b/>
          <w:sz w:val="28"/>
          <w:szCs w:val="28"/>
        </w:rPr>
        <w:t>(2pkt)</w:t>
      </w:r>
    </w:p>
    <w:p w:rsidR="00097C0C" w:rsidRPr="005971D1" w:rsidRDefault="008C3F54" w:rsidP="008C3F54">
      <w:pPr>
        <w:jc w:val="both"/>
        <w:rPr>
          <w:rFonts w:eastAsiaTheme="minorEastAsia"/>
          <w:sz w:val="48"/>
          <w:szCs w:val="4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48"/>
            <w:szCs w:val="48"/>
          </w:rPr>
          <m:t>1+</m:t>
        </m:r>
        <m:f>
          <m:fPr>
            <m:ctrlPr>
              <w:rPr>
                <w:rFonts w:ascii="Cambria Math" w:hAnsi="Cambria Math"/>
                <w:i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1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48"/>
                    <w:szCs w:val="4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8"/>
                            <w:szCs w:val="4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8"/>
                            <w:szCs w:val="48"/>
                          </w:rPr>
                          <m:t>1</m:t>
                        </m:r>
                      </m:den>
                    </m:f>
                  </m:den>
                </m:f>
              </m:den>
            </m:f>
          </m:den>
        </m:f>
      </m:oMath>
    </w:p>
    <w:p w:rsidR="002665C0" w:rsidRPr="002665C0" w:rsidRDefault="008C3F54" w:rsidP="008C3F5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8C3F54">
        <w:rPr>
          <w:sz w:val="28"/>
          <w:szCs w:val="28"/>
        </w:rPr>
        <w:t>Wpisz w okienka wszystkie cyfry od 0 do 9 tak, aby zachodziły równości.</w:t>
      </w:r>
      <w:r w:rsidR="002665C0">
        <w:rPr>
          <w:sz w:val="28"/>
          <w:szCs w:val="28"/>
        </w:rPr>
        <w:t xml:space="preserve"> (żadna cyfra nie może się powtarzać)</w:t>
      </w:r>
      <w:r w:rsidR="00097C0C">
        <w:rPr>
          <w:sz w:val="28"/>
          <w:szCs w:val="28"/>
        </w:rPr>
        <w:t xml:space="preserve"> </w:t>
      </w:r>
      <w:r w:rsidR="00097C0C" w:rsidRPr="00097C0C">
        <w:rPr>
          <w:b/>
          <w:sz w:val="28"/>
          <w:szCs w:val="28"/>
        </w:rPr>
        <w:t>(3pkt)</w:t>
      </w:r>
    </w:p>
    <w:p w:rsidR="008C3F54" w:rsidRPr="008C3F54" w:rsidRDefault="008C3F54" w:rsidP="002665C0">
      <w:pPr>
        <w:pStyle w:val="Akapitzlist"/>
        <w:jc w:val="both"/>
        <w:rPr>
          <w:sz w:val="28"/>
          <w:szCs w:val="28"/>
        </w:rPr>
      </w:pPr>
    </w:p>
    <w:p w:rsidR="006D7645" w:rsidRDefault="008C3F54" w:rsidP="008C3F54">
      <w:pPr>
        <w:pStyle w:val="Akapitzlist"/>
        <w:jc w:val="both"/>
        <w:rPr>
          <w:sz w:val="44"/>
          <w:szCs w:val="44"/>
        </w:rPr>
      </w:pPr>
      <w:r w:rsidRPr="006D7645">
        <w:rPr>
          <w:sz w:val="44"/>
          <w:szCs w:val="44"/>
        </w:rPr>
        <w:sym w:font="Wingdings" w:char="F06F"/>
      </w:r>
      <m:oMath>
        <m:r>
          <w:rPr>
            <w:rFonts w:ascii="Cambria Math" w:hAnsi="Cambria Math"/>
            <w:sz w:val="40"/>
            <w:szCs w:val="40"/>
          </w:rPr>
          <m:t>×</m:t>
        </m:r>
      </m:oMath>
      <w:r w:rsidRPr="006D7645">
        <w:rPr>
          <w:sz w:val="44"/>
          <w:szCs w:val="44"/>
        </w:rPr>
        <w:sym w:font="Wingdings" w:char="F06F"/>
      </w:r>
      <w:r w:rsidR="006D7645">
        <w:rPr>
          <w:sz w:val="44"/>
          <w:szCs w:val="44"/>
        </w:rPr>
        <w:t xml:space="preserve">  = </w:t>
      </w:r>
      <w:r w:rsidR="006D7645">
        <w:rPr>
          <w:sz w:val="44"/>
          <w:szCs w:val="44"/>
        </w:rPr>
        <w:sym w:font="Wingdings" w:char="F06F"/>
      </w:r>
      <w:r w:rsidR="006D7645">
        <w:rPr>
          <w:sz w:val="44"/>
          <w:szCs w:val="44"/>
        </w:rPr>
        <w:sym w:font="Wingdings" w:char="F06F"/>
      </w:r>
    </w:p>
    <w:p w:rsidR="006D7645" w:rsidRDefault="006D7645" w:rsidP="008C3F54">
      <w:pPr>
        <w:pStyle w:val="Akapitzlist"/>
        <w:jc w:val="both"/>
        <w:rPr>
          <w:rFonts w:eastAsiaTheme="minorEastAsia"/>
          <w:sz w:val="44"/>
          <w:szCs w:val="44"/>
        </w:rPr>
      </w:pPr>
      <m:oMath>
        <m:r>
          <w:rPr>
            <w:rFonts w:ascii="Cambria Math" w:hAnsi="Cambria Math"/>
            <w:sz w:val="40"/>
            <w:szCs w:val="40"/>
          </w:rPr>
          <m:t xml:space="preserve"> -</m:t>
        </m:r>
      </m:oMath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  <w:t xml:space="preserve">      </w:t>
      </w:r>
      <m:oMath>
        <m:r>
          <w:rPr>
            <w:rFonts w:ascii="Cambria Math" w:hAnsi="Cambria Math"/>
            <w:sz w:val="40"/>
            <w:szCs w:val="40"/>
          </w:rPr>
          <m:t>-</m:t>
        </m:r>
      </m:oMath>
      <w:r>
        <w:rPr>
          <w:rFonts w:eastAsiaTheme="minorEastAsia"/>
          <w:sz w:val="44"/>
          <w:szCs w:val="44"/>
        </w:rPr>
        <w:t xml:space="preserve">       </w:t>
      </w:r>
    </w:p>
    <w:p w:rsidR="006D7645" w:rsidRDefault="006D7645" w:rsidP="008C3F54">
      <w:pPr>
        <w:pStyle w:val="Akapitzlist"/>
        <w:jc w:val="both"/>
        <w:rPr>
          <w:sz w:val="44"/>
          <w:szCs w:val="44"/>
        </w:rPr>
      </w:pPr>
      <w:r w:rsidRPr="006D7645">
        <w:rPr>
          <w:rFonts w:eastAsiaTheme="minorEastAsia"/>
          <w:sz w:val="44"/>
          <w:szCs w:val="44"/>
        </w:rPr>
        <w:sym w:font="Wingdings" w:char="F06F"/>
      </w:r>
      <w:r>
        <w:rPr>
          <w:rFonts w:eastAsiaTheme="minorEastAsia"/>
          <w:sz w:val="44"/>
          <w:szCs w:val="44"/>
        </w:rPr>
        <w:tab/>
      </w:r>
      <w:r>
        <w:rPr>
          <w:rFonts w:eastAsiaTheme="minorEastAsia"/>
          <w:sz w:val="44"/>
          <w:szCs w:val="44"/>
        </w:rPr>
        <w:tab/>
        <w:t xml:space="preserve">  </w:t>
      </w:r>
      <w:r w:rsidRPr="006D7645">
        <w:rPr>
          <w:rFonts w:eastAsiaTheme="minorEastAsia"/>
          <w:sz w:val="44"/>
          <w:szCs w:val="44"/>
        </w:rPr>
        <w:sym w:font="Wingdings" w:char="F06F"/>
      </w:r>
      <w:r>
        <w:rPr>
          <w:rFonts w:eastAsiaTheme="minorEastAsia"/>
          <w:sz w:val="44"/>
          <w:szCs w:val="44"/>
        </w:rPr>
        <w:sym w:font="Wingdings" w:char="F06F"/>
      </w:r>
      <w:r w:rsidR="008C3F54" w:rsidRPr="006D7645">
        <w:rPr>
          <w:sz w:val="44"/>
          <w:szCs w:val="44"/>
        </w:rPr>
        <w:br/>
      </w:r>
      <w:r>
        <w:rPr>
          <w:sz w:val="44"/>
          <w:szCs w:val="44"/>
        </w:rPr>
        <w:t xml:space="preserve"> 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=</w:t>
      </w:r>
    </w:p>
    <w:p w:rsidR="008C3F54" w:rsidRPr="006D7645" w:rsidRDefault="006D7645" w:rsidP="006D7645">
      <w:pPr>
        <w:pStyle w:val="Akapitzlist"/>
        <w:rPr>
          <w:sz w:val="44"/>
          <w:szCs w:val="44"/>
        </w:rPr>
      </w:pPr>
      <w:r>
        <w:rPr>
          <w:sz w:val="44"/>
          <w:szCs w:val="44"/>
        </w:rPr>
        <w:sym w:font="Wingdings" w:char="F06F"/>
      </w:r>
      <w:r>
        <w:rPr>
          <w:sz w:val="44"/>
          <w:szCs w:val="44"/>
        </w:rPr>
        <w:t xml:space="preserve"> + </w:t>
      </w:r>
      <w:r>
        <w:rPr>
          <w:sz w:val="44"/>
          <w:szCs w:val="44"/>
        </w:rPr>
        <w:sym w:font="Wingdings" w:char="F06F"/>
      </w:r>
      <w:r>
        <w:rPr>
          <w:sz w:val="44"/>
          <w:szCs w:val="44"/>
        </w:rPr>
        <w:t xml:space="preserve">    =  </w:t>
      </w:r>
      <w:r>
        <w:rPr>
          <w:sz w:val="44"/>
          <w:szCs w:val="44"/>
        </w:rPr>
        <w:sym w:font="Wingdings" w:char="F06F"/>
      </w:r>
    </w:p>
    <w:p w:rsidR="008C3F54" w:rsidRPr="00097C0C" w:rsidRDefault="005971D1" w:rsidP="008C3F5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Figurę którą widzisz na rysunku, rozetnij na części złożone z trzech kratek.</w:t>
      </w:r>
      <w:r w:rsidR="002665C0">
        <w:rPr>
          <w:sz w:val="28"/>
          <w:szCs w:val="28"/>
        </w:rPr>
        <w:t xml:space="preserve"> (linie cięcia zaznacz na rysunku np.: zielonym kolorem)</w:t>
      </w:r>
      <w:r w:rsidR="00097C0C">
        <w:rPr>
          <w:sz w:val="28"/>
          <w:szCs w:val="28"/>
        </w:rPr>
        <w:t xml:space="preserve"> </w:t>
      </w:r>
      <w:r w:rsidR="00097C0C" w:rsidRPr="00097C0C">
        <w:rPr>
          <w:b/>
          <w:sz w:val="28"/>
          <w:szCs w:val="28"/>
        </w:rPr>
        <w:t>(4pkt)</w:t>
      </w:r>
    </w:p>
    <w:p w:rsidR="00097C0C" w:rsidRDefault="00097C0C" w:rsidP="00097C0C">
      <w:pPr>
        <w:pStyle w:val="Akapitzlist"/>
        <w:jc w:val="both"/>
        <w:rPr>
          <w:sz w:val="28"/>
          <w:szCs w:val="28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3E0067" w:rsidTr="003E0067">
        <w:trPr>
          <w:gridAfter w:val="7"/>
          <w:wAfter w:w="2443" w:type="dxa"/>
          <w:trHeight w:val="335"/>
        </w:trPr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E0067" w:rsidTr="003E0067">
        <w:trPr>
          <w:gridAfter w:val="6"/>
          <w:wAfter w:w="2094" w:type="dxa"/>
          <w:trHeight w:val="315"/>
        </w:trPr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E0067" w:rsidTr="003E0067">
        <w:trPr>
          <w:gridAfter w:val="5"/>
          <w:wAfter w:w="1745" w:type="dxa"/>
          <w:trHeight w:val="335"/>
        </w:trPr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Pr="003E0067" w:rsidRDefault="003E0067" w:rsidP="003E0067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3E0067" w:rsidTr="003E0067">
        <w:trPr>
          <w:gridAfter w:val="4"/>
          <w:wAfter w:w="1396" w:type="dxa"/>
          <w:trHeight w:val="315"/>
        </w:trPr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E0067" w:rsidTr="003E0067">
        <w:trPr>
          <w:gridAfter w:val="3"/>
          <w:wAfter w:w="1047" w:type="dxa"/>
          <w:trHeight w:val="335"/>
        </w:trPr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E0067" w:rsidTr="003E0067">
        <w:trPr>
          <w:gridAfter w:val="2"/>
          <w:wAfter w:w="698" w:type="dxa"/>
          <w:trHeight w:val="335"/>
        </w:trPr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E0067" w:rsidTr="003E0067">
        <w:trPr>
          <w:gridAfter w:val="1"/>
          <w:wAfter w:w="349" w:type="dxa"/>
          <w:trHeight w:val="315"/>
        </w:trPr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3E0067" w:rsidTr="003E0067">
        <w:trPr>
          <w:trHeight w:val="335"/>
        </w:trPr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:rsidR="003E0067" w:rsidRDefault="003E0067" w:rsidP="003E0067">
            <w:pPr>
              <w:pStyle w:val="Akapitzlis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097C0C" w:rsidRDefault="00097C0C" w:rsidP="00097C0C">
      <w:pPr>
        <w:pStyle w:val="Akapitzlist"/>
        <w:spacing w:line="360" w:lineRule="auto"/>
        <w:jc w:val="both"/>
        <w:rPr>
          <w:sz w:val="28"/>
          <w:szCs w:val="28"/>
        </w:rPr>
      </w:pPr>
    </w:p>
    <w:p w:rsidR="00097C0C" w:rsidRDefault="00097C0C" w:rsidP="00097C0C">
      <w:pPr>
        <w:pStyle w:val="Akapitzlist"/>
        <w:spacing w:line="360" w:lineRule="auto"/>
        <w:jc w:val="both"/>
        <w:rPr>
          <w:sz w:val="28"/>
          <w:szCs w:val="28"/>
        </w:rPr>
      </w:pPr>
    </w:p>
    <w:p w:rsidR="003E0067" w:rsidRPr="00313E7F" w:rsidRDefault="00097C0C" w:rsidP="003E0067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Stary zegar spóźnia się 8 minut na dobę. Na którą godzinę należy go nastawić o 22.00, aby następnego ranka o godzinie 7.00 pokazał dokładny czas? (Uzasadnij odpowiedź) </w:t>
      </w:r>
      <w:r w:rsidRPr="00097C0C">
        <w:rPr>
          <w:b/>
          <w:sz w:val="28"/>
          <w:szCs w:val="28"/>
        </w:rPr>
        <w:t>(5pkt)</w:t>
      </w:r>
    </w:p>
    <w:sectPr w:rsidR="003E0067" w:rsidRPr="00313E7F" w:rsidSect="00097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54744"/>
    <w:multiLevelType w:val="hybridMultilevel"/>
    <w:tmpl w:val="86E20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135AE"/>
    <w:multiLevelType w:val="hybridMultilevel"/>
    <w:tmpl w:val="0072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2116"/>
    <w:rsid w:val="00097C0C"/>
    <w:rsid w:val="000D0220"/>
    <w:rsid w:val="002665C0"/>
    <w:rsid w:val="00313E7F"/>
    <w:rsid w:val="003E0067"/>
    <w:rsid w:val="004C2116"/>
    <w:rsid w:val="005971D1"/>
    <w:rsid w:val="006D7645"/>
    <w:rsid w:val="008C3F54"/>
    <w:rsid w:val="009A5299"/>
    <w:rsid w:val="009C1D91"/>
    <w:rsid w:val="00F26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2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11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C3F5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F5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E0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6</cp:revision>
  <dcterms:created xsi:type="dcterms:W3CDTF">2016-02-21T15:04:00Z</dcterms:created>
  <dcterms:modified xsi:type="dcterms:W3CDTF">2016-02-27T15:16:00Z</dcterms:modified>
</cp:coreProperties>
</file>